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247" w:rsidRDefault="00001247" w:rsidP="00001247"/>
    <w:p w:rsidR="00001247" w:rsidRDefault="00001247" w:rsidP="00001247"/>
    <w:p w:rsidR="00001247" w:rsidRDefault="00001247" w:rsidP="00001247">
      <w:pPr>
        <w:jc w:val="center"/>
        <w:rPr>
          <w:lang w:val="en-US"/>
        </w:rPr>
      </w:pPr>
      <w:r>
        <w:rPr>
          <w:noProof/>
          <w:color w:val="1F497D"/>
        </w:rPr>
        <w:drawing>
          <wp:inline distT="0" distB="0" distL="0" distR="0">
            <wp:extent cx="5760720" cy="548640"/>
            <wp:effectExtent l="0" t="0" r="0" b="3810"/>
            <wp:docPr id="1" name="Obraz 1" descr="cid:image001.jpg@01D6327C.D707E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D6327C.D707E2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247" w:rsidRDefault="00001247" w:rsidP="00001247"/>
    <w:p w:rsidR="00001247" w:rsidRDefault="00001247" w:rsidP="00001247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Informacja nr 14 dla Uczestników szkolenia z dnia 25 maja 2020r.  - Dotyczy realizacji modułu VII. </w:t>
      </w:r>
      <w:r>
        <w:rPr>
          <w:rFonts w:ascii="Times New Roman" w:hAnsi="Times New Roman" w:cs="Times New Roman"/>
          <w:b/>
          <w:bCs/>
        </w:rPr>
        <w:t>Godzenie życia zawodowego i prywatnego, zarządzanie czasem, planowanie pracy</w:t>
      </w:r>
    </w:p>
    <w:p w:rsidR="00001247" w:rsidRDefault="00001247" w:rsidP="00001247">
      <w:pPr>
        <w:rPr>
          <w:rFonts w:ascii="Times New Roman" w:hAnsi="Times New Roman" w:cs="Times New Roman"/>
          <w:b/>
          <w:bCs/>
        </w:rPr>
      </w:pPr>
    </w:p>
    <w:p w:rsidR="00001247" w:rsidRDefault="00001247" w:rsidP="0000124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-rozpoczęcie samokształcenia modułu VII  -26 maja 2020r. </w:t>
      </w:r>
    </w:p>
    <w:p w:rsidR="00001247" w:rsidRDefault="00001247" w:rsidP="0000124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-zakończenie samokształcenia z modułu VII -28 maja 2020r.</w:t>
      </w:r>
    </w:p>
    <w:p w:rsidR="00001247" w:rsidRDefault="00001247" w:rsidP="0000124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-samokontrola stopnia zrozumienia materiału poprzez pytania kontrolne, a także  wykonanie i nadesłanie zadań i ćwiczeń  26-27 maja 2020r.</w:t>
      </w:r>
    </w:p>
    <w:p w:rsidR="00001247" w:rsidRDefault="00001247" w:rsidP="0000124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-ewentualne konsultacje mailowe 26-27 maja 2020r.</w:t>
      </w:r>
    </w:p>
    <w:p w:rsidR="00001247" w:rsidRDefault="00001247" w:rsidP="0000124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-nadesłanie testu kompetencji z zakresu modułu VII – do dnia 28 maja 2020r. do godz. 10:00</w:t>
      </w:r>
    </w:p>
    <w:p w:rsidR="00001247" w:rsidRDefault="00001247" w:rsidP="0000124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-ewaluacja 28-29 maja 2020r. – nadesłanie ankiet ewaluacyjnych w dniu 28 maja 2020r. do godz. 10:00.</w:t>
      </w:r>
    </w:p>
    <w:p w:rsidR="00001247" w:rsidRDefault="00001247" w:rsidP="00001247">
      <w:pPr>
        <w:rPr>
          <w:rFonts w:ascii="Times New Roman" w:hAnsi="Times New Roman" w:cs="Times New Roman"/>
          <w:b/>
          <w:bCs/>
        </w:rPr>
      </w:pPr>
    </w:p>
    <w:p w:rsidR="00001247" w:rsidRDefault="00001247" w:rsidP="00001247">
      <w:pPr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842"/>
        <w:gridCol w:w="2884"/>
        <w:gridCol w:w="1482"/>
        <w:gridCol w:w="2417"/>
      </w:tblGrid>
      <w:tr w:rsidR="00001247" w:rsidTr="00001247"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47" w:rsidRDefault="00001247">
            <w:pPr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47" w:rsidRDefault="000012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Treść </w:t>
            </w: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47" w:rsidRDefault="00001247">
            <w:pPr>
              <w:rPr>
                <w:b/>
                <w:bCs/>
              </w:rPr>
            </w:pPr>
            <w:r>
              <w:rPr>
                <w:b/>
                <w:bCs/>
              </w:rPr>
              <w:t>Gdzie szukać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47" w:rsidRDefault="00001247">
            <w:pPr>
              <w:rPr>
                <w:b/>
                <w:bCs/>
              </w:rPr>
            </w:pPr>
            <w:r>
              <w:rPr>
                <w:b/>
                <w:bCs/>
              </w:rPr>
              <w:t>Czynności do wykonania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47" w:rsidRDefault="00001247">
            <w:pPr>
              <w:rPr>
                <w:b/>
                <w:bCs/>
              </w:rPr>
            </w:pPr>
            <w:r>
              <w:rPr>
                <w:b/>
                <w:bCs/>
              </w:rPr>
              <w:t>Powinności</w:t>
            </w:r>
          </w:p>
        </w:tc>
      </w:tr>
      <w:tr w:rsidR="00001247" w:rsidTr="00001247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247" w:rsidRDefault="00001247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001247" w:rsidRDefault="00001247">
            <w:pPr>
              <w:rPr>
                <w:b/>
                <w:bCs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47" w:rsidRDefault="000012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Materiały modułu VII 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47" w:rsidRDefault="00001247">
            <w:pPr>
              <w:rPr>
                <w:b/>
                <w:bCs/>
                <w:color w:val="FF0000"/>
              </w:rPr>
            </w:pPr>
            <w:hyperlink r:id="rId7" w:history="1">
              <w:r>
                <w:rPr>
                  <w:rStyle w:val="Hipercze"/>
                  <w:b/>
                  <w:bCs/>
                  <w:color w:val="FF0000"/>
                </w:rPr>
                <w:t>https://eceprestiz.pl/modul-v/</w:t>
              </w:r>
            </w:hyperlink>
            <w:r>
              <w:rPr>
                <w:b/>
                <w:bCs/>
                <w:color w:val="FF0000"/>
              </w:rPr>
              <w:t xml:space="preserve"> </w:t>
            </w:r>
          </w:p>
          <w:p w:rsidR="00001247" w:rsidRDefault="00001247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FF0000"/>
              </w:rPr>
              <w:t xml:space="preserve">Użytkownik: </w:t>
            </w:r>
            <w:proofErr w:type="spellStart"/>
            <w:r>
              <w:rPr>
                <w:b/>
                <w:bCs/>
                <w:color w:val="FF0000"/>
              </w:rPr>
              <w:t>Zycia</w:t>
            </w:r>
            <w:proofErr w:type="spellEnd"/>
          </w:p>
          <w:p w:rsidR="00001247" w:rsidRDefault="00001247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Hasło: 5d4fc3396c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47" w:rsidRDefault="00001247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Przeczytanie, analiza w oparciu o pytania kontrolne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47" w:rsidRDefault="00001247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Wykorzystać do rozwiązania testu kompetencji, zadań, ćwiczeń w ramach samokształcenia, wykorzystywać w swoim postępowaniu w biznesie</w:t>
            </w:r>
          </w:p>
        </w:tc>
      </w:tr>
      <w:tr w:rsidR="00001247" w:rsidTr="00001247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247" w:rsidRDefault="00001247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:rsidR="00001247" w:rsidRDefault="00001247">
            <w:pPr>
              <w:rPr>
                <w:b/>
                <w:bCs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47" w:rsidRDefault="00001247">
            <w:pPr>
              <w:rPr>
                <w:b/>
                <w:bCs/>
              </w:rPr>
            </w:pPr>
            <w:r>
              <w:rPr>
                <w:b/>
                <w:bCs/>
              </w:rPr>
              <w:t>Test kompetencji moduł VII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47" w:rsidRDefault="0000124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Załącznik nr 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47" w:rsidRDefault="00001247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Rozwiązanie testu w terminie wg harmonogramu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47" w:rsidRDefault="00001247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</w:rPr>
              <w:t xml:space="preserve">Przesłanie wg harmonogramu na adres: </w:t>
            </w:r>
            <w:hyperlink r:id="rId8" w:history="1">
              <w:r>
                <w:rPr>
                  <w:rStyle w:val="Hipercze"/>
                  <w:b/>
                  <w:bCs/>
                  <w:i/>
                  <w:iCs/>
                  <w:color w:val="FF0000"/>
                </w:rPr>
                <w:t>szkolenia@eceprestiz.pl</w:t>
              </w:r>
            </w:hyperlink>
          </w:p>
        </w:tc>
      </w:tr>
      <w:tr w:rsidR="00001247" w:rsidTr="00001247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247" w:rsidRDefault="00001247">
            <w:pPr>
              <w:rPr>
                <w:b/>
                <w:bCs/>
              </w:rPr>
            </w:pPr>
          </w:p>
          <w:p w:rsidR="00001247" w:rsidRDefault="0000124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47" w:rsidRDefault="00001247">
            <w:pPr>
              <w:rPr>
                <w:b/>
                <w:bCs/>
              </w:rPr>
            </w:pPr>
            <w:r>
              <w:rPr>
                <w:b/>
                <w:bCs/>
              </w:rPr>
              <w:t>Zadania od nr 1 – do nr 4 modułu VII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47" w:rsidRDefault="0000124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Załącznik nr 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47" w:rsidRDefault="00001247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Rozwiązanie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zadań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w terminie wg harmonogramu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47" w:rsidRDefault="00001247"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 xml:space="preserve">Przesłanie wg harmonogramu na adres: </w:t>
            </w:r>
            <w:hyperlink r:id="rId9" w:history="1">
              <w:r>
                <w:rPr>
                  <w:rStyle w:val="Hipercze"/>
                  <w:b/>
                  <w:bCs/>
                  <w:i/>
                  <w:iCs/>
                  <w:color w:val="FF0000"/>
                </w:rPr>
                <w:t>szkolenia@eceprestiz.pl</w:t>
              </w:r>
            </w:hyperlink>
          </w:p>
        </w:tc>
      </w:tr>
      <w:tr w:rsidR="00001247" w:rsidTr="00001247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247" w:rsidRDefault="00001247">
            <w:pPr>
              <w:rPr>
                <w:b/>
                <w:bCs/>
              </w:rPr>
            </w:pPr>
          </w:p>
          <w:p w:rsidR="00001247" w:rsidRDefault="00001247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47" w:rsidRDefault="00001247">
            <w:pPr>
              <w:rPr>
                <w:b/>
                <w:bCs/>
              </w:rPr>
            </w:pPr>
            <w:r>
              <w:rPr>
                <w:b/>
                <w:bCs/>
              </w:rPr>
              <w:t>Kwestionariusz radzenia sobie ze stresem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47" w:rsidRDefault="0000124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Załącznik nr 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47" w:rsidRDefault="00001247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Służy Państwu tylko  do samokształcenia i określenia stopnia zrozumienia treści materiałów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47" w:rsidRDefault="00001247"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000000"/>
              </w:rPr>
              <w:t>Nie odsyłamy go – wyniki interpretujemy dla siebie</w:t>
            </w:r>
          </w:p>
        </w:tc>
      </w:tr>
      <w:tr w:rsidR="00001247" w:rsidTr="00001247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247" w:rsidRDefault="00001247">
            <w:pPr>
              <w:rPr>
                <w:b/>
                <w:bCs/>
              </w:rPr>
            </w:pPr>
          </w:p>
          <w:p w:rsidR="00001247" w:rsidRDefault="00001247">
            <w:pPr>
              <w:rPr>
                <w:b/>
                <w:bCs/>
              </w:rPr>
            </w:pPr>
          </w:p>
          <w:p w:rsidR="00001247" w:rsidRDefault="0000124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47" w:rsidRDefault="000012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Test </w:t>
            </w:r>
            <w:r>
              <w:rPr>
                <w:b/>
                <w:bCs/>
                <w:color w:val="000000"/>
              </w:rPr>
              <w:t xml:space="preserve">–Rozwiązywanie konfliktów 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47" w:rsidRDefault="0000124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Załącznik nr 4.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47" w:rsidRDefault="00001247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Służą Państwu tylko  do samokształcenia i określenia stopnia zrozumienia treści materiałów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47" w:rsidRDefault="00001247"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</w:rPr>
              <w:t>Nie odsyłamy go – wyniki interpretujemy dla siebie</w:t>
            </w:r>
          </w:p>
        </w:tc>
      </w:tr>
      <w:tr w:rsidR="00001247" w:rsidTr="00001247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247" w:rsidRDefault="0000124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001247" w:rsidRDefault="00001247">
            <w:pPr>
              <w:rPr>
                <w:b/>
                <w:bCs/>
              </w:rPr>
            </w:pPr>
          </w:p>
          <w:p w:rsidR="00001247" w:rsidRDefault="00001247">
            <w:pPr>
              <w:rPr>
                <w:b/>
                <w:bCs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47" w:rsidRDefault="000012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Statystyczny efekt stresorów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47" w:rsidRDefault="0000124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Załącznik nr 5.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47" w:rsidRDefault="00001247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Służą Państwu tylko  do samokształcenia i określenia stopnia zrozumienia </w:t>
            </w: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treści materiałów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47" w:rsidRDefault="00001247"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</w:rPr>
              <w:lastRenderedPageBreak/>
              <w:t>Nie odsyłamy go – wyniki interpretujemy dla siebie</w:t>
            </w:r>
          </w:p>
        </w:tc>
      </w:tr>
      <w:tr w:rsidR="00001247" w:rsidTr="00001247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47" w:rsidRDefault="00001247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47" w:rsidRDefault="00001247">
            <w:pPr>
              <w:rPr>
                <w:b/>
                <w:bCs/>
              </w:rPr>
            </w:pPr>
            <w:r>
              <w:rPr>
                <w:b/>
                <w:bCs/>
              </w:rPr>
              <w:t>Ankieta ewaluacyjna -moduł VII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47" w:rsidRDefault="00001247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Załącznik  nr 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47" w:rsidRDefault="000012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Wypełnienie ankiety po rozwiązaniu testu i zadań </w:t>
            </w:r>
            <w:r>
              <w:rPr>
                <w:b/>
                <w:bCs/>
                <w:color w:val="000000"/>
              </w:rPr>
              <w:t>modułu VII.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47" w:rsidRDefault="0000124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Przesłanie po wykonaniu wszystkich czynności  modułu VII. Można przesłać razem z testem i zadaniami:</w:t>
            </w:r>
          </w:p>
          <w:p w:rsidR="00001247" w:rsidRDefault="00001247">
            <w:pPr>
              <w:rPr>
                <w:b/>
                <w:bCs/>
                <w:color w:val="FF0000"/>
              </w:rPr>
            </w:pPr>
            <w:hyperlink r:id="rId10" w:history="1">
              <w:r>
                <w:rPr>
                  <w:rStyle w:val="Hipercze"/>
                  <w:b/>
                  <w:bCs/>
                </w:rPr>
                <w:t>szkolenia@eceprestiz.pl</w:t>
              </w:r>
            </w:hyperlink>
          </w:p>
        </w:tc>
      </w:tr>
      <w:tr w:rsidR="00001247" w:rsidTr="00001247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247" w:rsidRDefault="00001247">
            <w:pPr>
              <w:rPr>
                <w:b/>
                <w:bCs/>
              </w:rPr>
            </w:pPr>
          </w:p>
          <w:p w:rsidR="00001247" w:rsidRDefault="00001247">
            <w:pPr>
              <w:rPr>
                <w:b/>
                <w:bCs/>
              </w:rPr>
            </w:pPr>
          </w:p>
          <w:p w:rsidR="00001247" w:rsidRDefault="0000124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47" w:rsidRDefault="00001247">
            <w:pPr>
              <w:rPr>
                <w:b/>
                <w:bCs/>
              </w:rPr>
            </w:pPr>
            <w:r>
              <w:rPr>
                <w:b/>
                <w:bCs/>
              </w:rPr>
              <w:t>Pytania kontrolne moduł VII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47" w:rsidRDefault="00001247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Załącznik nr 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47" w:rsidRDefault="00001247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Służą Państwu tylko  do samokształcenia i określenia stopnia zrozumienia treści materiałów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47" w:rsidRDefault="0000124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i/>
                <w:iCs/>
              </w:rPr>
              <w:t xml:space="preserve">Na te pytania nie odpowiadamy do nas pisemnie – służą Państwu do samokształcenia i lepszego zrozumienia </w:t>
            </w:r>
            <w:proofErr w:type="spellStart"/>
            <w:r>
              <w:rPr>
                <w:b/>
                <w:bCs/>
                <w:i/>
                <w:iCs/>
              </w:rPr>
              <w:t>tresci</w:t>
            </w:r>
            <w:proofErr w:type="spellEnd"/>
            <w:r>
              <w:rPr>
                <w:b/>
                <w:bCs/>
                <w:i/>
                <w:iCs/>
              </w:rPr>
              <w:t>.</w:t>
            </w:r>
          </w:p>
        </w:tc>
      </w:tr>
    </w:tbl>
    <w:p w:rsidR="00001247" w:rsidRDefault="00001247" w:rsidP="00001247"/>
    <w:p w:rsidR="00001247" w:rsidRDefault="00001247" w:rsidP="00001247">
      <w:pPr>
        <w:rPr>
          <w:b/>
          <w:bCs/>
          <w:color w:val="FF0000"/>
        </w:rPr>
      </w:pPr>
      <w:r>
        <w:rPr>
          <w:b/>
          <w:bCs/>
          <w:color w:val="FF0000"/>
        </w:rPr>
        <w:t>UWAGA: w związku z pojawiającymi się pytaniami dotyczącymi realizacji modułu IV Biznesplan…, wyjaśniamy, że:</w:t>
      </w:r>
    </w:p>
    <w:p w:rsidR="00001247" w:rsidRDefault="00001247" w:rsidP="00001247">
      <w:pPr>
        <w:rPr>
          <w:b/>
          <w:bCs/>
          <w:color w:val="000000"/>
        </w:rPr>
      </w:pPr>
    </w:p>
    <w:p w:rsidR="00001247" w:rsidRDefault="00001247" w:rsidP="00001247">
      <w:pPr>
        <w:pStyle w:val="Akapitzlist"/>
        <w:numPr>
          <w:ilvl w:val="0"/>
          <w:numId w:val="1"/>
        </w:numPr>
        <w:rPr>
          <w:b/>
          <w:bCs/>
          <w:color w:val="FF0000"/>
        </w:rPr>
      </w:pPr>
      <w:r>
        <w:rPr>
          <w:b/>
          <w:bCs/>
          <w:color w:val="FF0000"/>
        </w:rPr>
        <w:t>Biznesplany, które Państwo wykonacie i prześlecie do Nas – są związane tylko i wyłącznie z trwającym szkoleniem. Oceniane będą tylko przez Nas i tylko na potrzeby tego szkolenia. Jest to niezbędne do zaliczenia i ukończenia tego szkolenia. Nie będą one wysyłane do oceny przez Wojewódzki Urząd Pracy.</w:t>
      </w:r>
    </w:p>
    <w:p w:rsidR="00001247" w:rsidRDefault="00001247" w:rsidP="00001247">
      <w:pPr>
        <w:pStyle w:val="Akapitzlist"/>
        <w:numPr>
          <w:ilvl w:val="0"/>
          <w:numId w:val="1"/>
        </w:numPr>
        <w:rPr>
          <w:b/>
          <w:bCs/>
          <w:color w:val="FF0000"/>
        </w:rPr>
      </w:pPr>
      <w:r>
        <w:rPr>
          <w:b/>
          <w:bCs/>
          <w:color w:val="FF0000"/>
        </w:rPr>
        <w:t>Zapisy i wyliczenia zawarte w biznesplanie przesłanie do Nas nie mają bezpośredniego związku z przyznawanymi (bądź nie) środkami. Zapisy i wyliczenia zawarte w biznesplanie mają jedynie potwierdzić, że dane te powodują logiczność zapisów całego biznesplanu i uwiarygadniają umiejętność stworzenia kompleksowego biznesplanu.</w:t>
      </w:r>
    </w:p>
    <w:p w:rsidR="00001247" w:rsidRDefault="00001247" w:rsidP="00001247">
      <w:pPr>
        <w:pStyle w:val="Akapitzlist"/>
        <w:numPr>
          <w:ilvl w:val="0"/>
          <w:numId w:val="1"/>
        </w:numPr>
        <w:rPr>
          <w:b/>
          <w:bCs/>
          <w:color w:val="FF0000"/>
        </w:rPr>
      </w:pPr>
      <w:r>
        <w:rPr>
          <w:b/>
          <w:bCs/>
          <w:color w:val="FF0000"/>
        </w:rPr>
        <w:t xml:space="preserve">W związku z licznymi pytaniami – dla ułatwienia i do wykorzystania przez Państwa w załączeniu przesyłamy </w:t>
      </w:r>
      <w:r>
        <w:t xml:space="preserve">w załączniku </w:t>
      </w:r>
      <w:r>
        <w:rPr>
          <w:b/>
          <w:bCs/>
          <w:color w:val="FF0000"/>
        </w:rPr>
        <w:t>(Zał. Nr 8 Regulamin…)</w:t>
      </w:r>
      <w:r>
        <w:rPr>
          <w:color w:val="FF0000"/>
        </w:rPr>
        <w:t xml:space="preserve"> </w:t>
      </w:r>
      <w:r>
        <w:t>przesyłam regulamin dotacji. Katalog wydatków, na które można przeznaczyć środki z dotacji, znajduje się na stronie 7 i 8. Do wydatków niekwalifikowalnych zalicza się także kasa fiskalna. Te informacje będą Państwu pomocne zwłaszcza przy ubieganiu się o środki przyznawane przez Wojewódzki Urząd Pracy w Opolu.</w:t>
      </w:r>
    </w:p>
    <w:p w:rsidR="00001247" w:rsidRDefault="00001247" w:rsidP="00001247">
      <w:pPr>
        <w:pStyle w:val="Akapitzlist"/>
        <w:rPr>
          <w:b/>
          <w:bCs/>
          <w:color w:val="FF0000"/>
        </w:rPr>
      </w:pPr>
    </w:p>
    <w:p w:rsidR="00001247" w:rsidRDefault="00001247" w:rsidP="00001247">
      <w:pPr>
        <w:rPr>
          <w:color w:val="000000"/>
        </w:rPr>
      </w:pPr>
      <w:r>
        <w:rPr>
          <w:color w:val="000000"/>
        </w:rPr>
        <w:t>Z poważaniem</w:t>
      </w:r>
    </w:p>
    <w:p w:rsidR="00001247" w:rsidRDefault="00001247" w:rsidP="00001247">
      <w:pPr>
        <w:rPr>
          <w:color w:val="000000"/>
        </w:rPr>
      </w:pPr>
    </w:p>
    <w:p w:rsidR="00001247" w:rsidRDefault="00001247" w:rsidP="00001247">
      <w:pPr>
        <w:rPr>
          <w:color w:val="000000"/>
        </w:rPr>
      </w:pPr>
      <w:r>
        <w:rPr>
          <w:color w:val="000000"/>
        </w:rPr>
        <w:t>Marek Kowalczyk – Prezes Zarządu</w:t>
      </w:r>
    </w:p>
    <w:p w:rsidR="00001247" w:rsidRDefault="00001247" w:rsidP="00001247">
      <w:pPr>
        <w:rPr>
          <w:color w:val="000000"/>
        </w:rPr>
      </w:pPr>
      <w:r>
        <w:rPr>
          <w:color w:val="000000"/>
        </w:rPr>
        <w:t>Tel. 603 402 181</w:t>
      </w:r>
    </w:p>
    <w:p w:rsidR="00001247" w:rsidRPr="00001247" w:rsidRDefault="00001247" w:rsidP="00001247"/>
    <w:p w:rsidR="00001247" w:rsidRDefault="00001247" w:rsidP="0000124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Projekt współfinansowany przez Unię Europejską w ramach Europejskiego Funduszu Społecznego.</w:t>
      </w:r>
    </w:p>
    <w:p w:rsidR="00001247" w:rsidRDefault="00001247" w:rsidP="00001247"/>
    <w:p w:rsidR="00023FAC" w:rsidRDefault="00023FAC">
      <w:bookmarkStart w:id="0" w:name="_GoBack"/>
      <w:bookmarkEnd w:id="0"/>
    </w:p>
    <w:sectPr w:rsidR="00023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C4C58"/>
    <w:multiLevelType w:val="hybridMultilevel"/>
    <w:tmpl w:val="AE7C6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47"/>
    <w:rsid w:val="00001247"/>
    <w:rsid w:val="0002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00641-2C4B-4480-8F64-CA34DAE1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247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124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012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ecepresti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eprestiz.pl/modul-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6327C.D707E28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zkolenia@ecepresti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kolenia@ecepresti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Piórkowski</dc:creator>
  <cp:keywords/>
  <dc:description/>
  <cp:lastModifiedBy>Artur Piórkowski</cp:lastModifiedBy>
  <cp:revision>1</cp:revision>
  <dcterms:created xsi:type="dcterms:W3CDTF">2020-05-25T09:00:00Z</dcterms:created>
  <dcterms:modified xsi:type="dcterms:W3CDTF">2020-05-25T09:01:00Z</dcterms:modified>
</cp:coreProperties>
</file>