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F0" w:rsidRDefault="007D03F0" w:rsidP="007D03F0">
      <w:bookmarkStart w:id="0" w:name="_GoBack"/>
      <w:bookmarkEnd w:id="0"/>
    </w:p>
    <w:p w:rsidR="007D03F0" w:rsidRDefault="007D03F0" w:rsidP="007D03F0">
      <w:pPr>
        <w:jc w:val="center"/>
      </w:pPr>
      <w:r>
        <w:rPr>
          <w:noProof/>
        </w:rPr>
        <w:drawing>
          <wp:inline distT="0" distB="0" distL="0" distR="0">
            <wp:extent cx="5760720" cy="548640"/>
            <wp:effectExtent l="0" t="0" r="0" b="3810"/>
            <wp:docPr id="1" name="Obraz 1" descr="cid:image001.jpg@01D62E85.8F8F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01.jpg@01D62E85.8F8F7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F0" w:rsidRDefault="007D03F0" w:rsidP="007D03F0">
      <w:pPr>
        <w:rPr>
          <w:color w:val="1F497D"/>
        </w:rPr>
      </w:pPr>
    </w:p>
    <w:p w:rsidR="007D03F0" w:rsidRDefault="007D03F0" w:rsidP="007D03F0">
      <w:pPr>
        <w:rPr>
          <w:color w:val="1F497D"/>
        </w:rPr>
      </w:pPr>
    </w:p>
    <w:p w:rsidR="007D03F0" w:rsidRDefault="007D03F0" w:rsidP="007D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</w:t>
      </w:r>
    </w:p>
    <w:p w:rsidR="007D03F0" w:rsidRDefault="007D03F0" w:rsidP="007D03F0">
      <w:pPr>
        <w:rPr>
          <w:rFonts w:ascii="Times New Roman" w:hAnsi="Times New Roman" w:cs="Times New Roman"/>
        </w:rPr>
      </w:pPr>
    </w:p>
    <w:p w:rsidR="007D03F0" w:rsidRDefault="007D03F0" w:rsidP="007D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Przystępujemy do realizacji modułu IV. </w:t>
      </w:r>
    </w:p>
    <w:p w:rsidR="007D03F0" w:rsidRDefault="007D03F0" w:rsidP="007D03F0">
      <w:pPr>
        <w:rPr>
          <w:color w:val="1F497D"/>
        </w:rPr>
      </w:pPr>
    </w:p>
    <w:p w:rsidR="007D03F0" w:rsidRDefault="007D03F0" w:rsidP="007D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IV. Moduł IV </w:t>
      </w:r>
      <w:r>
        <w:rPr>
          <w:rFonts w:ascii="Times New Roman" w:hAnsi="Times New Roman" w:cs="Times New Roman"/>
          <w:b/>
          <w:bCs/>
          <w:color w:val="333333"/>
          <w:spacing w:val="9"/>
          <w:shd w:val="clear" w:color="auto" w:fill="FFFFFF"/>
        </w:rPr>
        <w:t>Sporządzanie biznesplanu. Biznesplan od a do z – teoria a praktyka. W tym module możecie Państwo po sporządzeniu Biznesplanu uzyskać 50 pkt.</w:t>
      </w:r>
    </w:p>
    <w:p w:rsidR="007D03F0" w:rsidRDefault="007D03F0" w:rsidP="007D03F0">
      <w:pPr>
        <w:rPr>
          <w:rFonts w:ascii="Times New Roman" w:hAnsi="Times New Roman" w:cs="Times New Roman"/>
        </w:rPr>
      </w:pPr>
    </w:p>
    <w:p w:rsidR="007D03F0" w:rsidRDefault="007D03F0" w:rsidP="007D03F0">
      <w:pPr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</w:rPr>
        <w:t xml:space="preserve">Informacja nr 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</w:rPr>
        <w:t xml:space="preserve">1 dla Uczestników szkolenia z dnia 20 maja 2020r.  - Dotyczy realizacji modułu IV. </w:t>
      </w:r>
    </w:p>
    <w:p w:rsidR="007D03F0" w:rsidRDefault="007D03F0" w:rsidP="007D03F0">
      <w:pPr>
        <w:rPr>
          <w:rFonts w:ascii="Times New Roman" w:hAnsi="Times New Roman" w:cs="Times New Roman"/>
          <w:b/>
          <w:bCs/>
          <w:color w:val="1F497D"/>
        </w:rPr>
      </w:pPr>
    </w:p>
    <w:p w:rsidR="007D03F0" w:rsidRDefault="007D03F0" w:rsidP="007D03F0">
      <w:pPr>
        <w:rPr>
          <w:rFonts w:ascii="Times New Roman" w:hAnsi="Times New Roman" w:cs="Times New Roman"/>
          <w:b/>
          <w:bCs/>
          <w:color w:val="333333"/>
          <w:spacing w:val="9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Moduł IV </w:t>
      </w:r>
      <w:r>
        <w:rPr>
          <w:rFonts w:ascii="Times New Roman" w:hAnsi="Times New Roman" w:cs="Times New Roman"/>
          <w:b/>
          <w:bCs/>
          <w:color w:val="333333"/>
          <w:spacing w:val="9"/>
          <w:shd w:val="clear" w:color="auto" w:fill="FFFFFF"/>
        </w:rPr>
        <w:t>Sporządzanie biznesplanu. Biznesplan od a do z – teoria a praktyka</w:t>
      </w:r>
    </w:p>
    <w:p w:rsidR="007D03F0" w:rsidRDefault="007D03F0" w:rsidP="007D03F0">
      <w:pPr>
        <w:rPr>
          <w:rFonts w:ascii="Times New Roman" w:hAnsi="Times New Roman" w:cs="Times New Roman"/>
          <w:b/>
          <w:bCs/>
        </w:rPr>
      </w:pPr>
    </w:p>
    <w:p w:rsidR="007D03F0" w:rsidRDefault="007D03F0" w:rsidP="007D03F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904"/>
        <w:gridCol w:w="2788"/>
        <w:gridCol w:w="1517"/>
        <w:gridCol w:w="2416"/>
      </w:tblGrid>
      <w:tr w:rsidR="007D03F0" w:rsidTr="007D03F0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Materiały modułu IV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Dostęp do modułu IV:</w:t>
            </w:r>
          </w:p>
          <w:p w:rsidR="007D03F0" w:rsidRDefault="007D03F0">
            <w:pPr>
              <w:rPr>
                <w:color w:val="000000"/>
              </w:rPr>
            </w:pPr>
            <w:hyperlink r:id="rId6" w:history="1">
              <w:r>
                <w:rPr>
                  <w:rStyle w:val="Hipercze"/>
                  <w:color w:val="000000"/>
                </w:rPr>
                <w:t>https://eceprestiz.pl/modul-iv/</w:t>
              </w:r>
            </w:hyperlink>
          </w:p>
          <w:p w:rsidR="007D03F0" w:rsidRDefault="007D03F0">
            <w:pPr>
              <w:pStyle w:val="Zwykytekst"/>
              <w:rPr>
                <w:color w:val="000000"/>
              </w:rPr>
            </w:pPr>
            <w:r>
              <w:rPr>
                <w:color w:val="000000"/>
              </w:rPr>
              <w:t xml:space="preserve">Użytkownik: </w:t>
            </w:r>
            <w:proofErr w:type="spellStart"/>
            <w:r>
              <w:rPr>
                <w:color w:val="000000"/>
              </w:rPr>
              <w:t>Sporzadzanie</w:t>
            </w:r>
            <w:proofErr w:type="spellEnd"/>
          </w:p>
          <w:p w:rsidR="007D03F0" w:rsidRDefault="007D03F0">
            <w:pPr>
              <w:pStyle w:val="Zwykytekst"/>
              <w:rPr>
                <w:color w:val="000000"/>
              </w:rPr>
            </w:pPr>
            <w:r>
              <w:rPr>
                <w:color w:val="000000"/>
              </w:rPr>
              <w:t>Hasło: pnczznx4bb</w:t>
            </w:r>
          </w:p>
          <w:p w:rsidR="007D03F0" w:rsidRDefault="007D03F0">
            <w:pPr>
              <w:rPr>
                <w:b/>
                <w:bCs/>
                <w:color w:val="1F497D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Przeczytanie, analiza w oparciu o pytania kontrolne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i/>
                <w:iCs/>
                <w:sz w:val="18"/>
                <w:szCs w:val="18"/>
              </w:rPr>
              <w:t>ykorzystać do sporządzenia zadania polegającego na napisaniu Biznesplanu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Harmonogram dotyczący modułu IV.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Załącznik nr 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Postępowanie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zgodnie z zapisami harmonogramu 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</w:p>
          <w:p w:rsidR="007D03F0" w:rsidRDefault="007D03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Pytania kontrolne moduł IV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2.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Służą Państwu tylko  do samokształcenia i określenia stopnia zrozumienia treści materiałów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Na te pytania nie odpowiadamy do nas pisemnie.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Test kompetencji – moduł IV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Nie ma testu w tym module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Nie ma testu w tym module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Nie ma testu w tym module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Zadanie polegające na sporządzeniu Biznesplanu – wraz ze wskazówkami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załączniku nr 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Rozwiązanie zadania w terminie wg harmonogramu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Przesłanie wg harmonogramu na adres: </w:t>
            </w:r>
            <w:hyperlink r:id="rId7" w:history="1">
              <w:r>
                <w:rPr>
                  <w:rStyle w:val="Hipercze"/>
                  <w:b/>
                  <w:bCs/>
                  <w:color w:val="FF0000"/>
                </w:rPr>
                <w:t>szkolenia@eceprestiz.pl</w:t>
              </w:r>
            </w:hyperlink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Ankieta ewaluacyjna -moduł IV.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Wypełnienie ankiety po wykonaniu Biznesplanu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Przesłanie po wykonaniu wszystkich czynności  modułu IV. Można przesłać razem z Biznesplanem </w:t>
            </w:r>
          </w:p>
          <w:p w:rsidR="007D03F0" w:rsidRDefault="007D03F0">
            <w:pPr>
              <w:rPr>
                <w:b/>
                <w:bCs/>
                <w:color w:val="FF0000"/>
              </w:rPr>
            </w:pPr>
            <w:hyperlink r:id="rId8" w:history="1">
              <w:r>
                <w:rPr>
                  <w:rStyle w:val="Hipercze"/>
                  <w:b/>
                  <w:bCs/>
                </w:rPr>
                <w:t>szkolenia@eceprestiz.pl</w:t>
              </w:r>
            </w:hyperlink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F0" w:rsidRDefault="007D03F0">
            <w:pPr>
              <w:rPr>
                <w:b/>
                <w:bCs/>
                <w:color w:val="FF0000"/>
              </w:rPr>
            </w:pP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Formuły Biznes Plan Prognozy Sprawozdań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Wykorzystać do samokształcenia, ewentualnie do obliczeń przy sporządzaniu Biznes planu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color w:val="FF0000"/>
              </w:rPr>
            </w:pPr>
            <w:r>
              <w:rPr>
                <w:i/>
                <w:iCs/>
              </w:rPr>
              <w:t>Do wykorzystania własnego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Arkusz kwiaciarnia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Zapoznanie się z możliwościami wykorzystania programu EXCEL w odniesieniu do przykładu zamieszczonego na końcu materiałów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color w:val="FF0000"/>
              </w:rPr>
            </w:pPr>
            <w:r>
              <w:rPr>
                <w:i/>
                <w:iCs/>
              </w:rPr>
              <w:t>Do wykorzystania własnego</w:t>
            </w:r>
          </w:p>
        </w:tc>
      </w:tr>
      <w:tr w:rsidR="007D03F0" w:rsidTr="007D03F0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Ankieta ewaluacyjna -moduł III.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>W załączniku nr 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Wypełnienie ankiety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F0" w:rsidRDefault="007D03F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Przesłanie na</w:t>
            </w:r>
          </w:p>
          <w:p w:rsidR="007D03F0" w:rsidRDefault="007D03F0">
            <w:pPr>
              <w:rPr>
                <w:b/>
                <w:bCs/>
                <w:color w:val="FF0000"/>
              </w:rPr>
            </w:pPr>
            <w:hyperlink r:id="rId9" w:history="1">
              <w:r>
                <w:rPr>
                  <w:rStyle w:val="Hipercze"/>
                  <w:b/>
                  <w:bCs/>
                </w:rPr>
                <w:t>szkolenia@eceprestiz.pl</w:t>
              </w:r>
            </w:hyperlink>
          </w:p>
        </w:tc>
      </w:tr>
    </w:tbl>
    <w:p w:rsidR="007D03F0" w:rsidRDefault="007D03F0" w:rsidP="007D03F0"/>
    <w:p w:rsidR="007D03F0" w:rsidRDefault="007D03F0" w:rsidP="007D03F0">
      <w:pPr>
        <w:pStyle w:val="Stopka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współfinansowany przez Unię Europejską w ramach Europejskiego Funduszu Społecznego.</w:t>
      </w:r>
    </w:p>
    <w:p w:rsidR="00023FAC" w:rsidRDefault="00023FAC"/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0"/>
    <w:rsid w:val="00023FAC"/>
    <w:rsid w:val="007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184E-3DE9-4BF8-BB08-C1D2217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F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03F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D03F0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03F0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3F0"/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3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epresti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ecepresti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eprestiz.pl/modul-iv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62E85.8F8F75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kolenia@eceprest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2020-05-20T07:25:00Z</dcterms:created>
  <dcterms:modified xsi:type="dcterms:W3CDTF">2020-05-20T07:25:00Z</dcterms:modified>
</cp:coreProperties>
</file>